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F09" w:rsidRDefault="005763D5">
      <w:pPr>
        <w:rPr>
          <w:sz w:val="28"/>
          <w:szCs w:val="28"/>
        </w:rPr>
      </w:pPr>
      <w:r>
        <w:rPr>
          <w:sz w:val="28"/>
          <w:szCs w:val="28"/>
        </w:rPr>
        <w:t>TO: Public Utility Commission of Texas</w:t>
      </w:r>
    </w:p>
    <w:p w:rsidR="005763D5" w:rsidRDefault="005763D5">
      <w:pPr>
        <w:rPr>
          <w:sz w:val="28"/>
          <w:szCs w:val="28"/>
        </w:rPr>
      </w:pPr>
      <w:r>
        <w:rPr>
          <w:sz w:val="28"/>
          <w:szCs w:val="28"/>
        </w:rPr>
        <w:t xml:space="preserve">        Project 52299</w:t>
      </w:r>
    </w:p>
    <w:p w:rsidR="005763D5" w:rsidRDefault="005763D5">
      <w:pPr>
        <w:rPr>
          <w:sz w:val="28"/>
          <w:szCs w:val="28"/>
        </w:rPr>
      </w:pPr>
    </w:p>
    <w:p w:rsidR="005763D5" w:rsidRDefault="005763D5">
      <w:pPr>
        <w:rPr>
          <w:sz w:val="28"/>
          <w:szCs w:val="28"/>
        </w:rPr>
      </w:pPr>
      <w:r>
        <w:rPr>
          <w:sz w:val="28"/>
          <w:szCs w:val="28"/>
        </w:rPr>
        <w:t>From:  Town of Millers Cove</w:t>
      </w:r>
    </w:p>
    <w:p w:rsidR="005763D5" w:rsidRDefault="005763D5">
      <w:pPr>
        <w:rPr>
          <w:sz w:val="28"/>
          <w:szCs w:val="28"/>
        </w:rPr>
      </w:pPr>
    </w:p>
    <w:p w:rsidR="005763D5" w:rsidRDefault="005763D5">
      <w:pPr>
        <w:rPr>
          <w:sz w:val="28"/>
          <w:szCs w:val="28"/>
        </w:rPr>
      </w:pPr>
      <w:r>
        <w:rPr>
          <w:sz w:val="28"/>
          <w:szCs w:val="28"/>
        </w:rPr>
        <w:t>The name of the facility is-Millers Cove Wastewater Treatment Facility, SIC Code 4952</w:t>
      </w:r>
      <w:r w:rsidR="00856D13">
        <w:rPr>
          <w:sz w:val="28"/>
          <w:szCs w:val="28"/>
        </w:rPr>
        <w:t xml:space="preserve">    Permit # WQ0011750001</w:t>
      </w:r>
    </w:p>
    <w:p w:rsidR="005763D5" w:rsidRDefault="005763D5">
      <w:pPr>
        <w:rPr>
          <w:sz w:val="28"/>
          <w:szCs w:val="28"/>
        </w:rPr>
      </w:pPr>
      <w:r>
        <w:rPr>
          <w:sz w:val="28"/>
          <w:szCs w:val="28"/>
        </w:rPr>
        <w:t xml:space="preserve">Its location is 0.75 miles </w:t>
      </w:r>
      <w:proofErr w:type="gramStart"/>
      <w:r>
        <w:rPr>
          <w:sz w:val="28"/>
          <w:szCs w:val="28"/>
        </w:rPr>
        <w:t>Southwest</w:t>
      </w:r>
      <w:proofErr w:type="gramEnd"/>
      <w:r>
        <w:rPr>
          <w:sz w:val="28"/>
          <w:szCs w:val="28"/>
        </w:rPr>
        <w:t xml:space="preserve"> of the intersection of Interstate 30 and Texas Spur 185 in Titus County, Texas 75493.</w:t>
      </w:r>
    </w:p>
    <w:p w:rsidR="005763D5" w:rsidRDefault="005763D5">
      <w:pPr>
        <w:rPr>
          <w:sz w:val="28"/>
          <w:szCs w:val="28"/>
        </w:rPr>
      </w:pPr>
    </w:p>
    <w:p w:rsidR="005763D5" w:rsidRDefault="005763D5">
      <w:pPr>
        <w:rPr>
          <w:sz w:val="28"/>
          <w:szCs w:val="28"/>
        </w:rPr>
      </w:pPr>
      <w:r>
        <w:rPr>
          <w:sz w:val="28"/>
          <w:szCs w:val="28"/>
        </w:rPr>
        <w:t>The wastewater facility is a constant stabilization extended aeration plant.</w:t>
      </w:r>
    </w:p>
    <w:p w:rsidR="005763D5" w:rsidRDefault="005763D5">
      <w:pPr>
        <w:rPr>
          <w:sz w:val="28"/>
          <w:szCs w:val="28"/>
        </w:rPr>
      </w:pPr>
    </w:p>
    <w:p w:rsidR="005763D5" w:rsidRDefault="005763D5">
      <w:pPr>
        <w:rPr>
          <w:sz w:val="28"/>
          <w:szCs w:val="28"/>
        </w:rPr>
      </w:pPr>
      <w:r>
        <w:rPr>
          <w:sz w:val="28"/>
          <w:szCs w:val="28"/>
        </w:rPr>
        <w:t>Contacts: Joshua Miller   903-204-5039</w:t>
      </w:r>
    </w:p>
    <w:p w:rsidR="005763D5" w:rsidRDefault="005763D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proofErr w:type="spellStart"/>
      <w:r>
        <w:rPr>
          <w:sz w:val="28"/>
          <w:szCs w:val="28"/>
        </w:rPr>
        <w:t>Araceli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Martinez  903</w:t>
      </w:r>
      <w:proofErr w:type="gramEnd"/>
      <w:r>
        <w:rPr>
          <w:sz w:val="28"/>
          <w:szCs w:val="28"/>
        </w:rPr>
        <w:t>-305-4327</w:t>
      </w:r>
      <w:r w:rsidR="00856D13">
        <w:rPr>
          <w:sz w:val="28"/>
          <w:szCs w:val="28"/>
        </w:rPr>
        <w:t>.</w:t>
      </w:r>
    </w:p>
    <w:p w:rsidR="00856D13" w:rsidRDefault="00856D13">
      <w:pPr>
        <w:rPr>
          <w:sz w:val="28"/>
          <w:szCs w:val="28"/>
        </w:rPr>
      </w:pPr>
    </w:p>
    <w:p w:rsidR="00856D13" w:rsidRDefault="00856D13">
      <w:pPr>
        <w:rPr>
          <w:sz w:val="28"/>
          <w:szCs w:val="28"/>
        </w:rPr>
      </w:pPr>
      <w:r>
        <w:rPr>
          <w:sz w:val="28"/>
          <w:szCs w:val="28"/>
        </w:rPr>
        <w:t>The address is: Town of Millers Cove</w:t>
      </w:r>
    </w:p>
    <w:p w:rsidR="00856D13" w:rsidRDefault="00856D1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P. O. Box 300</w:t>
      </w:r>
    </w:p>
    <w:p w:rsidR="00856D13" w:rsidRPr="005763D5" w:rsidRDefault="00856D1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Winfield, Texas  75493</w:t>
      </w:r>
    </w:p>
    <w:sectPr w:rsidR="00856D13" w:rsidRPr="005763D5" w:rsidSect="00DC5E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2"/>
  <w:proofState w:spelling="clean" w:grammar="clean"/>
  <w:defaultTabStop w:val="720"/>
  <w:characterSpacingControl w:val="doNotCompress"/>
  <w:compat/>
  <w:rsids>
    <w:rsidRoot w:val="005763D5"/>
    <w:rsid w:val="00053C53"/>
    <w:rsid w:val="0051413B"/>
    <w:rsid w:val="005763D5"/>
    <w:rsid w:val="00856D13"/>
    <w:rsid w:val="0093356B"/>
    <w:rsid w:val="00A90406"/>
    <w:rsid w:val="00DC5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E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Miller</dc:creator>
  <cp:lastModifiedBy>Michael Miller</cp:lastModifiedBy>
  <cp:revision>1</cp:revision>
  <cp:lastPrinted>2022-02-21T20:54:00Z</cp:lastPrinted>
  <dcterms:created xsi:type="dcterms:W3CDTF">2022-02-21T20:39:00Z</dcterms:created>
  <dcterms:modified xsi:type="dcterms:W3CDTF">2022-02-21T20:56:00Z</dcterms:modified>
</cp:coreProperties>
</file>